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68CA" w14:textId="703083F5" w:rsidR="00DD76CD" w:rsidRPr="00617269" w:rsidRDefault="00D208AF" w:rsidP="00DD76CD">
      <w:r>
        <w:t>W</w:t>
      </w:r>
      <w:r w:rsidRPr="00617269">
        <w:t>e’re happy to provide the following banner</w:t>
      </w:r>
      <w:r>
        <w:t xml:space="preserve"> </w:t>
      </w:r>
      <w:r w:rsidR="00DD76CD" w:rsidRPr="00617269">
        <w:t>promoting our new HP15</w:t>
      </w:r>
      <w:r>
        <w:t>P</w:t>
      </w:r>
      <w:r w:rsidR="00DD76CD" w:rsidRPr="00617269">
        <w:t xml:space="preserve"> fuses</w:t>
      </w:r>
      <w:r>
        <w:t xml:space="preserve"> and HP15FHM80 fuse holders</w:t>
      </w:r>
      <w:r w:rsidR="00DD76CD" w:rsidRPr="00617269">
        <w:t>. Please pass this along to anyone who would like to promote our new products!</w:t>
      </w:r>
    </w:p>
    <w:p w14:paraId="53651394" w14:textId="77777777" w:rsidR="00DD76CD" w:rsidRPr="00617269" w:rsidRDefault="00DD76CD" w:rsidP="00DD76CD"/>
    <w:p w14:paraId="019B5DF6" w14:textId="77777777" w:rsidR="00DD76CD" w:rsidRPr="00617269" w:rsidRDefault="00DD76CD" w:rsidP="00DD76CD"/>
    <w:p w14:paraId="407050A1" w14:textId="77777777" w:rsidR="00DD76CD" w:rsidRPr="00617269" w:rsidRDefault="00DD76CD" w:rsidP="00DD76CD">
      <w:r w:rsidRPr="00617269">
        <w:t>How to place banner in an Outlook email signature:</w:t>
      </w:r>
    </w:p>
    <w:p w14:paraId="2FD1F50D" w14:textId="77777777" w:rsidR="00DD76CD" w:rsidRPr="00617269" w:rsidRDefault="00DD76CD" w:rsidP="00DD76CD">
      <w:pPr>
        <w:pStyle w:val="ListParagraph"/>
        <w:numPr>
          <w:ilvl w:val="0"/>
          <w:numId w:val="1"/>
        </w:numPr>
      </w:pPr>
      <w:r w:rsidRPr="00617269">
        <w:t>Copy the artwork above (right click the artwork and choose “Copy”).</w:t>
      </w:r>
    </w:p>
    <w:p w14:paraId="24B2BA62" w14:textId="77777777" w:rsidR="00DD76CD" w:rsidRPr="00617269" w:rsidRDefault="00DD76CD" w:rsidP="00DD76CD">
      <w:pPr>
        <w:pStyle w:val="ListParagraph"/>
        <w:numPr>
          <w:ilvl w:val="0"/>
          <w:numId w:val="1"/>
        </w:numPr>
      </w:pPr>
      <w:r w:rsidRPr="00617269">
        <w:t>In Outlook, go to the “File” tab.</w:t>
      </w:r>
    </w:p>
    <w:p w14:paraId="77A50017" w14:textId="77777777" w:rsidR="00DD76CD" w:rsidRPr="00617269" w:rsidRDefault="00DD76CD" w:rsidP="00DD76CD">
      <w:pPr>
        <w:pStyle w:val="ListParagraph"/>
        <w:numPr>
          <w:ilvl w:val="0"/>
          <w:numId w:val="1"/>
        </w:numPr>
      </w:pPr>
      <w:r w:rsidRPr="00617269">
        <w:t>Click on “Options” in the left-hand column.</w:t>
      </w:r>
    </w:p>
    <w:p w14:paraId="10015EEE" w14:textId="77777777" w:rsidR="00DD76CD" w:rsidRPr="00617269" w:rsidRDefault="00DD76CD" w:rsidP="00DD76CD">
      <w:pPr>
        <w:pStyle w:val="ListParagraph"/>
        <w:numPr>
          <w:ilvl w:val="0"/>
          <w:numId w:val="1"/>
        </w:numPr>
      </w:pPr>
      <w:r w:rsidRPr="00617269">
        <w:t>Click on “Mail” in the new left-hand column.</w:t>
      </w:r>
    </w:p>
    <w:p w14:paraId="1FA38B95" w14:textId="39AEA4A5" w:rsidR="00DD76CD" w:rsidRPr="00617269" w:rsidRDefault="00DD76CD" w:rsidP="00DD76CD">
      <w:pPr>
        <w:pStyle w:val="ListParagraph"/>
        <w:numPr>
          <w:ilvl w:val="0"/>
          <w:numId w:val="1"/>
        </w:numPr>
      </w:pPr>
      <w:r w:rsidRPr="00617269">
        <w:t>Click on the “Signatures” button in the main screen, on the right.</w:t>
      </w:r>
    </w:p>
    <w:p w14:paraId="602E92AB" w14:textId="77777777" w:rsidR="00DD76CD" w:rsidRPr="00617269" w:rsidRDefault="00DD76CD" w:rsidP="00DD76CD">
      <w:pPr>
        <w:pStyle w:val="ListParagraph"/>
        <w:numPr>
          <w:ilvl w:val="0"/>
          <w:numId w:val="1"/>
        </w:numPr>
      </w:pPr>
      <w:r w:rsidRPr="00617269">
        <w:t>Paste the artwork underneath your standard email signature.</w:t>
      </w:r>
    </w:p>
    <w:p w14:paraId="75BD8528" w14:textId="77777777" w:rsidR="00DD76CD" w:rsidRPr="00617269" w:rsidRDefault="00DD76CD" w:rsidP="00DD76CD">
      <w:pPr>
        <w:pStyle w:val="ListParagraph"/>
        <w:numPr>
          <w:ilvl w:val="0"/>
          <w:numId w:val="1"/>
        </w:numPr>
      </w:pPr>
      <w:r w:rsidRPr="00617269">
        <w:t>Click “OK,” then “OK” again.</w:t>
      </w:r>
    </w:p>
    <w:p w14:paraId="02AA43F9" w14:textId="77777777" w:rsidR="00DD76CD" w:rsidRPr="00617269" w:rsidRDefault="00DD76CD" w:rsidP="00DD76CD"/>
    <w:p w14:paraId="58FE656C" w14:textId="7BEF163E" w:rsidR="00DD76CD" w:rsidRPr="00617269" w:rsidRDefault="00DD76CD" w:rsidP="00DD76CD">
      <w:r w:rsidRPr="00617269">
        <w:t xml:space="preserve">The banner should now appear at the bottom of any new emails and will hyperlink to the product page. </w:t>
      </w:r>
    </w:p>
    <w:p w14:paraId="773734B6" w14:textId="3F41B832" w:rsidR="00DD76CD" w:rsidRDefault="00DD76CD"/>
    <w:p w14:paraId="57443B3E" w14:textId="4DA5E312" w:rsidR="00EA1346" w:rsidRDefault="00EA1346">
      <w:r>
        <w:t xml:space="preserve">Banner </w:t>
      </w:r>
      <w:r w:rsidR="00CF1CC4">
        <w:t xml:space="preserve">in English </w:t>
      </w:r>
      <w:r>
        <w:t>with link to US site:</w:t>
      </w:r>
    </w:p>
    <w:p w14:paraId="3D680D1B" w14:textId="3A0B591A" w:rsidR="00EA1346" w:rsidRDefault="00D208AF" w:rsidP="00EA1346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60661089" wp14:editId="4B62C712">
            <wp:extent cx="5943600" cy="990600"/>
            <wp:effectExtent l="19050" t="19050" r="19050" b="1905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9C451D4" w14:textId="0484EA25" w:rsidR="0016382B" w:rsidRDefault="0016382B" w:rsidP="00EA1346">
      <w:pPr>
        <w:rPr>
          <w:color w:val="1F497D"/>
        </w:rPr>
      </w:pPr>
      <w:hyperlink r:id="rId7" w:history="1">
        <w:r w:rsidRPr="00832DE2">
          <w:rPr>
            <w:rStyle w:val="Hyperlink"/>
          </w:rPr>
          <w:t>https://ep-us.mersen.com/news/mersen-introduces-new-higher-amperage-1500vdc-pv-fuses-and-fuse-holders</w:t>
        </w:r>
      </w:hyperlink>
    </w:p>
    <w:p w14:paraId="259DFB34" w14:textId="77777777" w:rsidR="0016382B" w:rsidRDefault="0016382B" w:rsidP="00EA1346">
      <w:pPr>
        <w:rPr>
          <w:color w:val="1F497D"/>
        </w:rPr>
      </w:pPr>
    </w:p>
    <w:p w14:paraId="2AC98A0A" w14:textId="77777777" w:rsidR="00FD17B0" w:rsidRDefault="00FD17B0" w:rsidP="00EA1346">
      <w:pPr>
        <w:rPr>
          <w:color w:val="1F497D"/>
        </w:rPr>
      </w:pPr>
    </w:p>
    <w:p w14:paraId="1728A829" w14:textId="0AB129C9" w:rsidR="00DD76CD" w:rsidRDefault="00EA1346">
      <w:r>
        <w:t xml:space="preserve">Banner </w:t>
      </w:r>
      <w:r w:rsidR="00CF1CC4">
        <w:t xml:space="preserve">in English </w:t>
      </w:r>
      <w:r>
        <w:t>with link to Canadian site:</w:t>
      </w:r>
    </w:p>
    <w:p w14:paraId="7BF7AFE9" w14:textId="77194EDC" w:rsidR="00EA1346" w:rsidRDefault="00D208AF">
      <w:r>
        <w:rPr>
          <w:noProof/>
          <w:color w:val="1F497D"/>
        </w:rPr>
        <w:drawing>
          <wp:inline distT="0" distB="0" distL="0" distR="0" wp14:anchorId="20F348A8" wp14:editId="11C12F24">
            <wp:extent cx="5943600" cy="990600"/>
            <wp:effectExtent l="19050" t="19050" r="19050" b="19050"/>
            <wp:docPr id="2" name="Picture 2" descr="A picture containing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>
                      <a:hlinkClick r:id="rId8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BF3E046" w14:textId="51645943" w:rsidR="00DD76CD" w:rsidRDefault="0016382B">
      <w:hyperlink r:id="rId9" w:history="1">
        <w:r w:rsidRPr="00832DE2">
          <w:rPr>
            <w:rStyle w:val="Hyperlink"/>
          </w:rPr>
          <w:t>https://ep-ca.mersen.com/en/news/mersen-introduces-new-higher-amperage-1500vdc-pv-fuses-and-fuse-holders</w:t>
        </w:r>
      </w:hyperlink>
    </w:p>
    <w:p w14:paraId="61C59118" w14:textId="77777777" w:rsidR="0016382B" w:rsidRDefault="0016382B"/>
    <w:p w14:paraId="68CA6CB7" w14:textId="77777777" w:rsidR="00FD17B0" w:rsidRDefault="00FD17B0"/>
    <w:p w14:paraId="10B6F646" w14:textId="4AC63116" w:rsidR="007050C1" w:rsidRDefault="00EA1346">
      <w:r>
        <w:t>Banner in French</w:t>
      </w:r>
      <w:r w:rsidR="00CF1CC4">
        <w:t xml:space="preserve"> with link to Canadian site</w:t>
      </w:r>
      <w:r>
        <w:t>:</w:t>
      </w:r>
    </w:p>
    <w:p w14:paraId="1AF8A2A5" w14:textId="5630690A" w:rsidR="00EA1346" w:rsidRDefault="00D208AF">
      <w:r>
        <w:rPr>
          <w:noProof/>
        </w:rPr>
        <w:drawing>
          <wp:inline distT="0" distB="0" distL="0" distR="0" wp14:anchorId="48ADD4A6" wp14:editId="18EBDFAE">
            <wp:extent cx="5943600" cy="990600"/>
            <wp:effectExtent l="19050" t="19050" r="19050" b="19050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A3A8C7C" w14:textId="56FBE779" w:rsidR="00A358F7" w:rsidRDefault="00A358F7">
      <w:hyperlink r:id="rId12" w:history="1">
        <w:r w:rsidRPr="00832DE2">
          <w:rPr>
            <w:rStyle w:val="Hyperlink"/>
          </w:rPr>
          <w:t>https://ep-ca.mersen.com/fr/news/mersen-presente-de-nouveaux-fusibles-et-porte-fusibles-pv-1500vcc-plus-haut-amperage</w:t>
        </w:r>
      </w:hyperlink>
    </w:p>
    <w:p w14:paraId="2C54C688" w14:textId="77777777" w:rsidR="00A358F7" w:rsidRDefault="00A358F7"/>
    <w:sectPr w:rsidR="00A3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035F"/>
    <w:multiLevelType w:val="hybridMultilevel"/>
    <w:tmpl w:val="E4F2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63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EA"/>
    <w:rsid w:val="00034F63"/>
    <w:rsid w:val="0016382B"/>
    <w:rsid w:val="003902EA"/>
    <w:rsid w:val="00617269"/>
    <w:rsid w:val="007050C1"/>
    <w:rsid w:val="00950D3D"/>
    <w:rsid w:val="00A358F7"/>
    <w:rsid w:val="00CF1CC4"/>
    <w:rsid w:val="00D16A40"/>
    <w:rsid w:val="00D208AF"/>
    <w:rsid w:val="00DD76CD"/>
    <w:rsid w:val="00EA1346"/>
    <w:rsid w:val="00F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8A55"/>
  <w15:chartTrackingRefBased/>
  <w15:docId w15:val="{3FA9E2C7-85B7-48F2-B73C-A18D2DB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6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6CD"/>
    <w:pPr>
      <w:ind w:left="720"/>
    </w:pPr>
  </w:style>
  <w:style w:type="character" w:styleId="Hyperlink">
    <w:name w:val="Hyperlink"/>
    <w:basedOn w:val="DefaultParagraphFont"/>
    <w:uiPriority w:val="99"/>
    <w:unhideWhenUsed/>
    <w:rsid w:val="00163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-ca.mersen.com/en/news/mersen-introduces-new-higher-amperage-1500vdc-pv-fuses-and-fuse-hol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-us.mersen.com/news/mersen-introduces-new-higher-amperage-1500vdc-pv-fuses-and-fuse-holders" TargetMode="External"/><Relationship Id="rId12" Type="http://schemas.openxmlformats.org/officeDocument/2006/relationships/hyperlink" Target="https://ep-ca.mersen.com/fr/news/mersen-presente-de-nouveaux-fusibles-et-porte-fusibles-pv-1500vcc-plus-haut-amper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2.gif"/><Relationship Id="rId5" Type="http://schemas.openxmlformats.org/officeDocument/2006/relationships/hyperlink" Target="https://ep-us.mersen.com/news/mersen-introduces-new-higher-amperage-1500vdc-pv-fuses-and-fuse-holders" TargetMode="External"/><Relationship Id="rId10" Type="http://schemas.openxmlformats.org/officeDocument/2006/relationships/hyperlink" Target="https://ep-ca.mersen.com/fr/news/mersen-presente-de-nouveaux-fusibles-et-porte-fusibles-pv-1500vcc-plus-haut-amper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-ca.mersen.com/en/news/mersen-introduces-new-higher-amperage-1500vdc-pv-fuses-and-fuse-hold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SCHMUCH Karen</dc:creator>
  <cp:keywords/>
  <dc:description/>
  <cp:lastModifiedBy>SCHMUCH Karen</cp:lastModifiedBy>
  <cp:revision>11</cp:revision>
  <dcterms:created xsi:type="dcterms:W3CDTF">2021-07-26T21:06:00Z</dcterms:created>
  <dcterms:modified xsi:type="dcterms:W3CDTF">2023-03-03T17:01:00Z</dcterms:modified>
</cp:coreProperties>
</file>